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6AB6" w14:textId="77777777" w:rsidR="00AB43E7" w:rsidRDefault="00AB43E7" w:rsidP="00CA1F64">
      <w:pPr>
        <w:jc w:val="center"/>
        <w:rPr>
          <w:b/>
          <w:bCs/>
          <w:sz w:val="28"/>
          <w:szCs w:val="28"/>
          <w:lang w:val="fr-RE"/>
        </w:rPr>
      </w:pPr>
      <w:r w:rsidRPr="00CA1F64">
        <w:rPr>
          <w:b/>
          <w:bCs/>
          <w:sz w:val="28"/>
          <w:szCs w:val="28"/>
          <w:lang w:val="fr-RE"/>
        </w:rPr>
        <w:t>RÈGLEMENT COMPLET – JEU “QUIZZ PITON DES NEIGES” – CILAM</w:t>
      </w:r>
    </w:p>
    <w:p w14:paraId="2328888E" w14:textId="77777777" w:rsidR="00CA1F64" w:rsidRPr="00CA1F64" w:rsidRDefault="00CA1F64" w:rsidP="00CA1F64">
      <w:pPr>
        <w:jc w:val="center"/>
        <w:rPr>
          <w:b/>
          <w:bCs/>
          <w:sz w:val="28"/>
          <w:szCs w:val="28"/>
          <w:lang w:val="fr-RE"/>
        </w:rPr>
      </w:pPr>
    </w:p>
    <w:p w14:paraId="4611A6E7" w14:textId="144B3651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 xml:space="preserve">La société </w:t>
      </w:r>
      <w:r w:rsidRPr="00AB43E7">
        <w:rPr>
          <w:b/>
          <w:bCs/>
          <w:lang w:val="fr-RE"/>
        </w:rPr>
        <w:t>CILAM SA</w:t>
      </w:r>
      <w:r w:rsidRPr="00AB43E7">
        <w:rPr>
          <w:lang w:val="fr-RE"/>
        </w:rPr>
        <w:t xml:space="preserve">, au capital de —, immatriculée au </w:t>
      </w:r>
      <w:r w:rsidRPr="00AB43E7">
        <w:rPr>
          <w:b/>
          <w:bCs/>
          <w:lang w:val="fr-RE"/>
        </w:rPr>
        <w:t>RCS de Saint-Denis</w:t>
      </w:r>
      <w:r w:rsidRPr="00AB43E7">
        <w:rPr>
          <w:lang w:val="fr-RE"/>
        </w:rPr>
        <w:t xml:space="preserve"> sous le numéro </w:t>
      </w:r>
      <w:r w:rsidRPr="00AB43E7">
        <w:rPr>
          <w:b/>
          <w:bCs/>
          <w:lang w:val="fr-RE"/>
        </w:rPr>
        <w:t>310 864 038 00016</w:t>
      </w:r>
      <w:r w:rsidRPr="00AB43E7">
        <w:rPr>
          <w:lang w:val="fr-RE"/>
        </w:rPr>
        <w:t xml:space="preserve">, dont le siège social est situé </w:t>
      </w:r>
      <w:r w:rsidRPr="00AB43E7">
        <w:rPr>
          <w:b/>
          <w:bCs/>
          <w:lang w:val="fr-RE"/>
        </w:rPr>
        <w:t>56 Quai Ouest, 97400 Saint-Denis</w:t>
      </w:r>
      <w:r w:rsidRPr="00AB43E7">
        <w:rPr>
          <w:lang w:val="fr-RE"/>
        </w:rPr>
        <w:t>,</w:t>
      </w:r>
      <w:r w:rsidR="00D26ACA">
        <w:rPr>
          <w:lang w:val="fr-RE"/>
        </w:rPr>
        <w:t xml:space="preserve"> </w:t>
      </w:r>
      <w:r w:rsidRPr="00AB43E7">
        <w:rPr>
          <w:lang w:val="fr-RE"/>
        </w:rPr>
        <w:t xml:space="preserve">organise dans le cadre de l’évènement </w:t>
      </w:r>
      <w:r w:rsidRPr="00AB43E7">
        <w:rPr>
          <w:b/>
          <w:bCs/>
          <w:lang w:val="fr-RE"/>
        </w:rPr>
        <w:t>Carrefour Reun’île</w:t>
      </w:r>
      <w:r w:rsidRPr="00AB43E7">
        <w:rPr>
          <w:lang w:val="fr-RE"/>
        </w:rPr>
        <w:t xml:space="preserve"> un jeu intitulé </w:t>
      </w:r>
      <w:r w:rsidRPr="00AB43E7">
        <w:rPr>
          <w:b/>
          <w:bCs/>
          <w:lang w:val="fr-RE"/>
        </w:rPr>
        <w:t>« Quizz Piton des Neiges »</w:t>
      </w:r>
      <w:r w:rsidRPr="00AB43E7">
        <w:rPr>
          <w:lang w:val="fr-RE"/>
        </w:rPr>
        <w:t xml:space="preserve">, le </w:t>
      </w:r>
      <w:r w:rsidRPr="00AB43E7">
        <w:rPr>
          <w:b/>
          <w:bCs/>
          <w:lang w:val="fr-RE"/>
        </w:rPr>
        <w:t>dimanche 12 octobre 2025</w:t>
      </w:r>
      <w:r w:rsidRPr="00AB43E7">
        <w:rPr>
          <w:lang w:val="fr-RE"/>
        </w:rPr>
        <w:t xml:space="preserve">, de </w:t>
      </w:r>
      <w:r w:rsidRPr="00AB43E7">
        <w:rPr>
          <w:b/>
          <w:bCs/>
          <w:lang w:val="fr-RE"/>
        </w:rPr>
        <w:t>10h à 17h</w:t>
      </w:r>
      <w:r w:rsidRPr="00AB43E7">
        <w:rPr>
          <w:lang w:val="fr-RE"/>
        </w:rPr>
        <w:t xml:space="preserve">, sur le </w:t>
      </w:r>
      <w:r w:rsidRPr="00AB43E7">
        <w:rPr>
          <w:b/>
          <w:bCs/>
          <w:lang w:val="fr-RE"/>
        </w:rPr>
        <w:t>parking de Carrefour Grand Large à Saint-Pierre</w:t>
      </w:r>
      <w:r w:rsidRPr="00AB43E7">
        <w:rPr>
          <w:lang w:val="fr-RE"/>
        </w:rPr>
        <w:t>.</w:t>
      </w:r>
      <w:r w:rsidRPr="00AB43E7">
        <w:rPr>
          <w:lang w:val="fr-RE"/>
        </w:rPr>
        <w:br/>
        <w:t>Le jeu est régi par le présent règlement (ci-après dénommé le « Règlement »).</w:t>
      </w:r>
    </w:p>
    <w:p w14:paraId="2E3CBD24" w14:textId="77777777" w:rsidR="00AB43E7" w:rsidRPr="00AB43E7" w:rsidRDefault="00593DC1" w:rsidP="00AB43E7">
      <w:pPr>
        <w:rPr>
          <w:lang w:val="fr-RE"/>
        </w:rPr>
      </w:pPr>
      <w:r>
        <w:rPr>
          <w:lang w:val="fr-RE"/>
        </w:rPr>
        <w:pict w14:anchorId="65148997">
          <v:rect id="_x0000_i1025" style="width:0;height:1.5pt" o:hralign="center" o:hrstd="t" o:hr="t" fillcolor="#a0a0a0" stroked="f"/>
        </w:pict>
      </w:r>
    </w:p>
    <w:p w14:paraId="6B30E405" w14:textId="77777777" w:rsidR="00AB43E7" w:rsidRPr="00AB43E7" w:rsidRDefault="00AB43E7" w:rsidP="00AB43E7">
      <w:pPr>
        <w:rPr>
          <w:b/>
          <w:bCs/>
          <w:lang w:val="fr-RE"/>
        </w:rPr>
      </w:pPr>
      <w:r w:rsidRPr="00AB43E7">
        <w:rPr>
          <w:b/>
          <w:bCs/>
          <w:lang w:val="fr-RE"/>
        </w:rPr>
        <w:t>ARTICLE 1 – CONDITIONS DE PARTICIPATION</w:t>
      </w:r>
    </w:p>
    <w:p w14:paraId="4DA87AC4" w14:textId="77777777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>Le jeu est ouvert à toute personne physique majeure ou mineure (ci-après le « Participant ») résidant à La Réunion, à l’exclusion :</w:t>
      </w:r>
      <w:r w:rsidRPr="00AB43E7">
        <w:rPr>
          <w:lang w:val="fr-RE"/>
        </w:rPr>
        <w:br/>
        <w:t>• des membres ou salariés de la Société Organisatrice, de ses filiales et sociétés affiliées,</w:t>
      </w:r>
      <w:r w:rsidRPr="00AB43E7">
        <w:rPr>
          <w:lang w:val="fr-RE"/>
        </w:rPr>
        <w:br/>
        <w:t>• des sociétés partenaires et prestataires impliquées dans l’organisation de l’évènement,</w:t>
      </w:r>
      <w:r w:rsidRPr="00AB43E7">
        <w:rPr>
          <w:lang w:val="fr-RE"/>
        </w:rPr>
        <w:br/>
        <w:t>• du personnel des magasins Carrefour.</w:t>
      </w:r>
    </w:p>
    <w:p w14:paraId="537AA138" w14:textId="77777777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>Les mineurs doivent être accompagnés d’un adulte.</w:t>
      </w:r>
      <w:r w:rsidRPr="00AB43E7">
        <w:rPr>
          <w:lang w:val="fr-RE"/>
        </w:rPr>
        <w:br/>
        <w:t>La participation au jeu implique l’acceptation pleine et entière du présent règlement.</w:t>
      </w:r>
    </w:p>
    <w:p w14:paraId="2287D064" w14:textId="77777777" w:rsidR="00AB43E7" w:rsidRPr="00AB43E7" w:rsidRDefault="00593DC1" w:rsidP="00AB43E7">
      <w:pPr>
        <w:rPr>
          <w:lang w:val="fr-RE"/>
        </w:rPr>
      </w:pPr>
      <w:r>
        <w:rPr>
          <w:lang w:val="fr-RE"/>
        </w:rPr>
        <w:pict w14:anchorId="5FEF4F81">
          <v:rect id="_x0000_i1026" style="width:0;height:1.5pt" o:hralign="center" o:hrstd="t" o:hr="t" fillcolor="#a0a0a0" stroked="f"/>
        </w:pict>
      </w:r>
    </w:p>
    <w:p w14:paraId="4F524725" w14:textId="77777777" w:rsidR="00AB43E7" w:rsidRPr="00AB43E7" w:rsidRDefault="00AB43E7" w:rsidP="00AB43E7">
      <w:pPr>
        <w:rPr>
          <w:b/>
          <w:bCs/>
          <w:lang w:val="fr-RE"/>
        </w:rPr>
      </w:pPr>
      <w:r w:rsidRPr="00AB43E7">
        <w:rPr>
          <w:b/>
          <w:bCs/>
          <w:lang w:val="fr-RE"/>
        </w:rPr>
        <w:t>ARTICLE 2 – RELAIS DU JEU</w:t>
      </w:r>
    </w:p>
    <w:p w14:paraId="228046D6" w14:textId="77777777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 xml:space="preserve">Le jeu sera annoncé et accessible via un </w:t>
      </w:r>
      <w:r w:rsidRPr="00AB43E7">
        <w:rPr>
          <w:b/>
          <w:bCs/>
          <w:lang w:val="fr-RE"/>
        </w:rPr>
        <w:t>QR code</w:t>
      </w:r>
      <w:r w:rsidRPr="00AB43E7">
        <w:rPr>
          <w:lang w:val="fr-RE"/>
        </w:rPr>
        <w:t xml:space="preserve"> présent sur le stand </w:t>
      </w:r>
      <w:r w:rsidRPr="00AB43E7">
        <w:rPr>
          <w:b/>
          <w:bCs/>
          <w:lang w:val="fr-RE"/>
        </w:rPr>
        <w:t>Piton des Neiges</w:t>
      </w:r>
      <w:r w:rsidRPr="00AB43E7">
        <w:rPr>
          <w:lang w:val="fr-RE"/>
        </w:rPr>
        <w:t xml:space="preserve"> situé sur le parking de </w:t>
      </w:r>
      <w:r w:rsidRPr="00AB43E7">
        <w:rPr>
          <w:b/>
          <w:bCs/>
          <w:lang w:val="fr-RE"/>
        </w:rPr>
        <w:t>Carrefour Grand Large</w:t>
      </w:r>
      <w:r w:rsidRPr="00AB43E7">
        <w:rPr>
          <w:lang w:val="fr-RE"/>
        </w:rPr>
        <w:t xml:space="preserve"> pendant l’évènement </w:t>
      </w:r>
      <w:r w:rsidRPr="00AB43E7">
        <w:rPr>
          <w:b/>
          <w:bCs/>
          <w:lang w:val="fr-RE"/>
        </w:rPr>
        <w:t>Carrefour Reun’île</w:t>
      </w:r>
      <w:r w:rsidRPr="00AB43E7">
        <w:rPr>
          <w:lang w:val="fr-RE"/>
        </w:rPr>
        <w:t>.</w:t>
      </w:r>
      <w:r w:rsidRPr="00AB43E7">
        <w:rPr>
          <w:lang w:val="fr-RE"/>
        </w:rPr>
        <w:br/>
        <w:t xml:space="preserve">L’accès au jeu se fera via l’URL suivante : </w:t>
      </w:r>
      <w:hyperlink r:id="rId8" w:tgtFrame="_new" w:history="1">
        <w:r w:rsidRPr="00AB43E7">
          <w:rPr>
            <w:rStyle w:val="Lienhypertexte"/>
            <w:b/>
            <w:bCs/>
            <w:lang w:val="fr-RE"/>
          </w:rPr>
          <w:t>www.jeupitondesneiges.fr</w:t>
        </w:r>
      </w:hyperlink>
    </w:p>
    <w:p w14:paraId="2E2A44E7" w14:textId="77777777" w:rsidR="00AB43E7" w:rsidRPr="00AB43E7" w:rsidRDefault="00593DC1" w:rsidP="00AB43E7">
      <w:pPr>
        <w:rPr>
          <w:lang w:val="fr-RE"/>
        </w:rPr>
      </w:pPr>
      <w:r>
        <w:rPr>
          <w:lang w:val="fr-RE"/>
        </w:rPr>
        <w:pict w14:anchorId="7AC9E60B">
          <v:rect id="_x0000_i1027" style="width:0;height:1.5pt" o:hralign="center" o:hrstd="t" o:hr="t" fillcolor="#a0a0a0" stroked="f"/>
        </w:pict>
      </w:r>
    </w:p>
    <w:p w14:paraId="26A21E7F" w14:textId="77777777" w:rsidR="00AB43E7" w:rsidRPr="00AB43E7" w:rsidRDefault="00AB43E7" w:rsidP="00AB43E7">
      <w:pPr>
        <w:rPr>
          <w:b/>
          <w:bCs/>
          <w:lang w:val="fr-RE"/>
        </w:rPr>
      </w:pPr>
      <w:r w:rsidRPr="00AB43E7">
        <w:rPr>
          <w:b/>
          <w:bCs/>
          <w:lang w:val="fr-RE"/>
        </w:rPr>
        <w:t>ARTICLE 3 – MODALITÉS DE PARTICIPATION</w:t>
      </w:r>
    </w:p>
    <w:p w14:paraId="3478BA0A" w14:textId="3BA23D59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>Pour participer, il suffit de :</w:t>
      </w:r>
      <w:r w:rsidRPr="00AB43E7">
        <w:rPr>
          <w:lang w:val="fr-RE"/>
        </w:rPr>
        <w:br/>
      </w:r>
      <w:r w:rsidR="009219AA">
        <w:rPr>
          <w:lang w:val="fr-RE"/>
        </w:rPr>
        <w:t xml:space="preserve">1 - </w:t>
      </w:r>
      <w:r w:rsidRPr="00AB43E7">
        <w:rPr>
          <w:lang w:val="fr-RE"/>
        </w:rPr>
        <w:t xml:space="preserve"> Se présenter sur le stand Piton des Neiges pendant l’évènement.</w:t>
      </w:r>
      <w:r w:rsidRPr="00AB43E7">
        <w:rPr>
          <w:lang w:val="fr-RE"/>
        </w:rPr>
        <w:br/>
      </w:r>
      <w:r w:rsidR="009219AA">
        <w:rPr>
          <w:lang w:val="fr-RE"/>
        </w:rPr>
        <w:t>2 -</w:t>
      </w:r>
      <w:r w:rsidRPr="00AB43E7">
        <w:rPr>
          <w:lang w:val="fr-RE"/>
        </w:rPr>
        <w:t xml:space="preserve"> Scanner le QR code du jeu ou se rendre sur le site </w:t>
      </w:r>
      <w:hyperlink r:id="rId9" w:tgtFrame="_new" w:history="1">
        <w:r w:rsidRPr="00AB43E7">
          <w:rPr>
            <w:rStyle w:val="Lienhypertexte"/>
            <w:b/>
            <w:bCs/>
            <w:lang w:val="fr-RE"/>
          </w:rPr>
          <w:t>www.jeupitondesneiges.fr</w:t>
        </w:r>
      </w:hyperlink>
      <w:r w:rsidRPr="00AB43E7">
        <w:rPr>
          <w:lang w:val="fr-RE"/>
        </w:rPr>
        <w:t>.</w:t>
      </w:r>
      <w:r w:rsidRPr="00AB43E7">
        <w:rPr>
          <w:lang w:val="fr-RE"/>
        </w:rPr>
        <w:br/>
      </w:r>
      <w:r w:rsidR="009219AA">
        <w:rPr>
          <w:lang w:val="fr-RE"/>
        </w:rPr>
        <w:t>3 -</w:t>
      </w:r>
      <w:r w:rsidRPr="00AB43E7">
        <w:rPr>
          <w:lang w:val="fr-RE"/>
        </w:rPr>
        <w:t xml:space="preserve"> Répondre aux trois questions du quiz suivantes :</w:t>
      </w:r>
    </w:p>
    <w:p w14:paraId="1685EB8D" w14:textId="4EDC37DA" w:rsidR="00AB43E7" w:rsidRPr="00AB43E7" w:rsidRDefault="00AB43E7" w:rsidP="00AB43E7">
      <w:pPr>
        <w:numPr>
          <w:ilvl w:val="0"/>
          <w:numId w:val="22"/>
        </w:numPr>
        <w:rPr>
          <w:lang w:val="fr-RE"/>
        </w:rPr>
      </w:pPr>
      <w:r w:rsidRPr="00AB43E7">
        <w:rPr>
          <w:b/>
          <w:bCs/>
          <w:lang w:val="fr-RE"/>
        </w:rPr>
        <w:t>1. Quelle est la particularité des yaourts Piton des Neiges ?</w:t>
      </w:r>
      <w:r w:rsidRPr="00AB43E7">
        <w:rPr>
          <w:lang w:val="fr-RE"/>
        </w:rPr>
        <w:br/>
        <w:t>A. Ils viennent de métropole</w:t>
      </w:r>
      <w:r w:rsidRPr="00AB43E7">
        <w:rPr>
          <w:lang w:val="fr-RE"/>
        </w:rPr>
        <w:br/>
      </w:r>
      <w:r w:rsidRPr="009219AA">
        <w:rPr>
          <w:highlight w:val="green"/>
          <w:lang w:val="fr-RE"/>
        </w:rPr>
        <w:t>B. Ils sont fabriqués à La Réunion</w:t>
      </w:r>
      <w:r w:rsidRPr="00AB43E7">
        <w:rPr>
          <w:lang w:val="fr-RE"/>
        </w:rPr>
        <w:t xml:space="preserve"> </w:t>
      </w:r>
      <w:r w:rsidRPr="00AB43E7">
        <w:rPr>
          <w:lang w:val="fr-RE"/>
        </w:rPr>
        <w:br/>
        <w:t>C. Ils sont import</w:t>
      </w:r>
      <w:r w:rsidRPr="00AB43E7">
        <w:rPr>
          <w:rFonts w:ascii="Calibri" w:hAnsi="Calibri" w:cs="Calibri"/>
          <w:lang w:val="fr-RE"/>
        </w:rPr>
        <w:t>é</w:t>
      </w:r>
      <w:r w:rsidRPr="00AB43E7">
        <w:rPr>
          <w:lang w:val="fr-RE"/>
        </w:rPr>
        <w:t>s de Madagascar</w:t>
      </w:r>
    </w:p>
    <w:p w14:paraId="2AAA3280" w14:textId="5F0E55B0" w:rsidR="00AB43E7" w:rsidRPr="00AB43E7" w:rsidRDefault="00AB43E7" w:rsidP="00AB43E7">
      <w:pPr>
        <w:numPr>
          <w:ilvl w:val="0"/>
          <w:numId w:val="22"/>
        </w:numPr>
        <w:rPr>
          <w:lang w:val="fr-RE"/>
        </w:rPr>
      </w:pPr>
      <w:r w:rsidRPr="00AB43E7">
        <w:rPr>
          <w:b/>
          <w:bCs/>
          <w:lang w:val="fr-RE"/>
        </w:rPr>
        <w:t>2. Quel ingrédient principal retrouve-t-on dans un yaourt Piton des Neiges ?</w:t>
      </w:r>
      <w:r w:rsidRPr="00AB43E7">
        <w:rPr>
          <w:lang w:val="fr-RE"/>
        </w:rPr>
        <w:br/>
      </w:r>
      <w:r w:rsidRPr="009219AA">
        <w:rPr>
          <w:highlight w:val="green"/>
          <w:lang w:val="fr-RE"/>
        </w:rPr>
        <w:t>A. Le lait</w:t>
      </w:r>
      <w:r w:rsidRPr="00AB43E7">
        <w:rPr>
          <w:lang w:val="fr-RE"/>
        </w:rPr>
        <w:t xml:space="preserve"> </w:t>
      </w:r>
      <w:r w:rsidRPr="00AB43E7">
        <w:rPr>
          <w:lang w:val="fr-RE"/>
        </w:rPr>
        <w:br/>
        <w:t>B. Le chocolat</w:t>
      </w:r>
      <w:r w:rsidRPr="00AB43E7">
        <w:rPr>
          <w:lang w:val="fr-RE"/>
        </w:rPr>
        <w:br/>
        <w:t>C. Le caf</w:t>
      </w:r>
      <w:r w:rsidRPr="00AB43E7">
        <w:rPr>
          <w:rFonts w:ascii="Calibri" w:hAnsi="Calibri" w:cs="Calibri"/>
          <w:lang w:val="fr-RE"/>
        </w:rPr>
        <w:t>é</w:t>
      </w:r>
    </w:p>
    <w:p w14:paraId="5E602DC4" w14:textId="43FA19CD" w:rsidR="00AB43E7" w:rsidRPr="00AB43E7" w:rsidRDefault="00AB43E7" w:rsidP="00AB43E7">
      <w:pPr>
        <w:numPr>
          <w:ilvl w:val="0"/>
          <w:numId w:val="22"/>
        </w:numPr>
        <w:rPr>
          <w:lang w:val="fr-RE"/>
        </w:rPr>
      </w:pPr>
      <w:r w:rsidRPr="00AB43E7">
        <w:rPr>
          <w:b/>
          <w:bCs/>
          <w:lang w:val="fr-RE"/>
        </w:rPr>
        <w:t>3. Le yaourt Piton des Neiges porte le nom de :</w:t>
      </w:r>
      <w:r w:rsidRPr="00AB43E7">
        <w:rPr>
          <w:lang w:val="fr-RE"/>
        </w:rPr>
        <w:br/>
        <w:t>A. Une montagne de La Réunion</w:t>
      </w:r>
      <w:r w:rsidRPr="00AB43E7">
        <w:rPr>
          <w:lang w:val="fr-RE"/>
        </w:rPr>
        <w:br/>
        <w:t>B. Une rivière</w:t>
      </w:r>
      <w:r w:rsidRPr="00AB43E7">
        <w:rPr>
          <w:lang w:val="fr-RE"/>
        </w:rPr>
        <w:br/>
      </w:r>
      <w:r w:rsidRPr="009219AA">
        <w:rPr>
          <w:highlight w:val="green"/>
          <w:lang w:val="fr-RE"/>
        </w:rPr>
        <w:t xml:space="preserve">C. Un volcan </w:t>
      </w:r>
    </w:p>
    <w:p w14:paraId="2AC8AD2B" w14:textId="77777777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 xml:space="preserve">La participation est </w:t>
      </w:r>
      <w:r w:rsidRPr="00AB43E7">
        <w:rPr>
          <w:b/>
          <w:bCs/>
          <w:lang w:val="fr-RE"/>
        </w:rPr>
        <w:t>libre, gratuite et sans obligation d’achat</w:t>
      </w:r>
      <w:r w:rsidRPr="00AB43E7">
        <w:rPr>
          <w:lang w:val="fr-RE"/>
        </w:rPr>
        <w:t>.</w:t>
      </w:r>
      <w:r w:rsidRPr="00AB43E7">
        <w:rPr>
          <w:lang w:val="fr-RE"/>
        </w:rPr>
        <w:br/>
        <w:t>Une seule participation par personne est autorisée.</w:t>
      </w:r>
    </w:p>
    <w:p w14:paraId="6FA812D9" w14:textId="77777777" w:rsidR="00AB43E7" w:rsidRPr="00AB43E7" w:rsidRDefault="00593DC1" w:rsidP="00AB43E7">
      <w:pPr>
        <w:rPr>
          <w:lang w:val="fr-RE"/>
        </w:rPr>
      </w:pPr>
      <w:r>
        <w:rPr>
          <w:lang w:val="fr-RE"/>
        </w:rPr>
        <w:pict w14:anchorId="2E8B4090">
          <v:rect id="_x0000_i1028" style="width:0;height:1.5pt" o:hralign="center" o:hrstd="t" o:hr="t" fillcolor="#a0a0a0" stroked="f"/>
        </w:pict>
      </w:r>
    </w:p>
    <w:p w14:paraId="1DE812EF" w14:textId="77777777" w:rsidR="00AB43E7" w:rsidRPr="00AB43E7" w:rsidRDefault="00AB43E7" w:rsidP="00AB43E7">
      <w:pPr>
        <w:rPr>
          <w:b/>
          <w:bCs/>
          <w:lang w:val="fr-RE"/>
        </w:rPr>
      </w:pPr>
      <w:r w:rsidRPr="00AB43E7">
        <w:rPr>
          <w:b/>
          <w:bCs/>
          <w:lang w:val="fr-RE"/>
        </w:rPr>
        <w:lastRenderedPageBreak/>
        <w:t>ARTICLE 4 – DÉSIGNATION DU GAGNANT</w:t>
      </w:r>
    </w:p>
    <w:p w14:paraId="6B2B174A" w14:textId="77777777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>Un tirage au sort sera effectué parmi l’ensemble des participants ayant répondu correctement aux trois questions du quiz.</w:t>
      </w:r>
      <w:r w:rsidRPr="00AB43E7">
        <w:rPr>
          <w:lang w:val="fr-RE"/>
        </w:rPr>
        <w:br/>
        <w:t>Le tirage au sort sera réalisé par la Société Organisatrice à l’issue de l’évènement.</w:t>
      </w:r>
    </w:p>
    <w:p w14:paraId="6F29621F" w14:textId="77777777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 xml:space="preserve">Le gagnant sera contacté par téléphone ou par e-mail dans un délai maximum de </w:t>
      </w:r>
      <w:r w:rsidRPr="00AB43E7">
        <w:rPr>
          <w:b/>
          <w:bCs/>
          <w:lang w:val="fr-RE"/>
        </w:rPr>
        <w:t>10 jours ouvrés</w:t>
      </w:r>
      <w:r w:rsidRPr="00AB43E7">
        <w:rPr>
          <w:lang w:val="fr-RE"/>
        </w:rPr>
        <w:t xml:space="preserve"> suivant la fin du jeu.</w:t>
      </w:r>
    </w:p>
    <w:p w14:paraId="21A6435D" w14:textId="77777777" w:rsidR="00AB43E7" w:rsidRPr="00AB43E7" w:rsidRDefault="00593DC1" w:rsidP="00AB43E7">
      <w:pPr>
        <w:rPr>
          <w:lang w:val="fr-RE"/>
        </w:rPr>
      </w:pPr>
      <w:r>
        <w:rPr>
          <w:lang w:val="fr-RE"/>
        </w:rPr>
        <w:pict w14:anchorId="2F38A4DD">
          <v:rect id="_x0000_i1029" style="width:0;height:1.5pt" o:hralign="center" o:hrstd="t" o:hr="t" fillcolor="#a0a0a0" stroked="f"/>
        </w:pict>
      </w:r>
    </w:p>
    <w:p w14:paraId="02730342" w14:textId="77777777" w:rsidR="00AB43E7" w:rsidRPr="00AB43E7" w:rsidRDefault="00AB43E7" w:rsidP="00AB43E7">
      <w:pPr>
        <w:rPr>
          <w:b/>
          <w:bCs/>
          <w:lang w:val="fr-RE"/>
        </w:rPr>
      </w:pPr>
      <w:r w:rsidRPr="00AB43E7">
        <w:rPr>
          <w:b/>
          <w:bCs/>
          <w:lang w:val="fr-RE"/>
        </w:rPr>
        <w:t>ARTICLE 5 – DOTATION</w:t>
      </w:r>
    </w:p>
    <w:p w14:paraId="11509E7F" w14:textId="4B2115EB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>Le jeu est doté du lot suivant :</w:t>
      </w:r>
      <w:r w:rsidRPr="00AB43E7">
        <w:rPr>
          <w:lang w:val="fr-RE"/>
        </w:rPr>
        <w:br/>
      </w:r>
      <w:r w:rsidRPr="00AB43E7">
        <w:rPr>
          <w:b/>
          <w:bCs/>
          <w:lang w:val="fr-RE"/>
        </w:rPr>
        <w:t>1 iPhone 16 – 128 Go</w:t>
      </w:r>
      <w:r w:rsidRPr="00AB43E7">
        <w:rPr>
          <w:lang w:val="fr-RE"/>
        </w:rPr>
        <w:t xml:space="preserve">, d’une valeur commerciale indicative de </w:t>
      </w:r>
      <w:r w:rsidRPr="00AB43E7">
        <w:rPr>
          <w:b/>
          <w:bCs/>
          <w:lang w:val="fr-RE"/>
        </w:rPr>
        <w:t>829,99 € TTC</w:t>
      </w:r>
      <w:r w:rsidRPr="00AB43E7">
        <w:rPr>
          <w:lang w:val="fr-RE"/>
        </w:rPr>
        <w:t>.</w:t>
      </w:r>
    </w:p>
    <w:p w14:paraId="5CDD255C" w14:textId="77777777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 xml:space="preserve">Le gagnant dispose d’un </w:t>
      </w:r>
      <w:r w:rsidRPr="00AB43E7">
        <w:rPr>
          <w:b/>
          <w:bCs/>
          <w:lang w:val="fr-RE"/>
        </w:rPr>
        <w:t>délai d’un (1) mois</w:t>
      </w:r>
      <w:r w:rsidRPr="00AB43E7">
        <w:rPr>
          <w:lang w:val="fr-RE"/>
        </w:rPr>
        <w:t xml:space="preserve"> à compter du </w:t>
      </w:r>
      <w:r w:rsidRPr="00AB43E7">
        <w:rPr>
          <w:b/>
          <w:bCs/>
          <w:lang w:val="fr-RE"/>
        </w:rPr>
        <w:t>12 octobre 2025</w:t>
      </w:r>
      <w:r w:rsidRPr="00AB43E7">
        <w:rPr>
          <w:lang w:val="fr-RE"/>
        </w:rPr>
        <w:t xml:space="preserve"> pour récupérer son gain.</w:t>
      </w:r>
      <w:r w:rsidRPr="00AB43E7">
        <w:rPr>
          <w:lang w:val="fr-RE"/>
        </w:rPr>
        <w:br/>
        <w:t xml:space="preserve">La remise du gain se fera </w:t>
      </w:r>
      <w:r w:rsidRPr="00AB43E7">
        <w:rPr>
          <w:b/>
          <w:bCs/>
          <w:lang w:val="fr-RE"/>
        </w:rPr>
        <w:t>dans les locaux de la CILAM</w:t>
      </w:r>
      <w:r w:rsidRPr="00AB43E7">
        <w:rPr>
          <w:lang w:val="fr-RE"/>
        </w:rPr>
        <w:t xml:space="preserve">, à </w:t>
      </w:r>
      <w:r w:rsidRPr="00AB43E7">
        <w:rPr>
          <w:b/>
          <w:bCs/>
          <w:lang w:val="fr-RE"/>
        </w:rPr>
        <w:t>Saint-Denis</w:t>
      </w:r>
      <w:r w:rsidRPr="00AB43E7">
        <w:rPr>
          <w:lang w:val="fr-RE"/>
        </w:rPr>
        <w:t xml:space="preserve"> ou </w:t>
      </w:r>
      <w:r w:rsidRPr="00AB43E7">
        <w:rPr>
          <w:b/>
          <w:bCs/>
          <w:lang w:val="fr-RE"/>
        </w:rPr>
        <w:t>Saint-Pierre</w:t>
      </w:r>
      <w:r w:rsidRPr="00AB43E7">
        <w:rPr>
          <w:lang w:val="fr-RE"/>
        </w:rPr>
        <w:t>, selon le secteur d’habitation du gagnant.</w:t>
      </w:r>
      <w:r w:rsidRPr="00AB43E7">
        <w:rPr>
          <w:lang w:val="fr-RE"/>
        </w:rPr>
        <w:br/>
        <w:t>Passé ce délai, le lot sera considéré comme perdu et ne pourra faire l’objet d’aucune réclamation, réattribution ou contrepartie en espèces.</w:t>
      </w:r>
    </w:p>
    <w:p w14:paraId="2AEF263F" w14:textId="77777777" w:rsidR="00AB43E7" w:rsidRPr="00AB43E7" w:rsidRDefault="00593DC1" w:rsidP="00AB43E7">
      <w:pPr>
        <w:rPr>
          <w:lang w:val="fr-RE"/>
        </w:rPr>
      </w:pPr>
      <w:r>
        <w:rPr>
          <w:lang w:val="fr-RE"/>
        </w:rPr>
        <w:pict w14:anchorId="2B196FE1">
          <v:rect id="_x0000_i1030" style="width:0;height:1.5pt" o:hralign="center" o:hrstd="t" o:hr="t" fillcolor="#a0a0a0" stroked="f"/>
        </w:pict>
      </w:r>
    </w:p>
    <w:p w14:paraId="339B00F9" w14:textId="77777777" w:rsidR="00AB43E7" w:rsidRPr="00AB43E7" w:rsidRDefault="00AB43E7" w:rsidP="00AB43E7">
      <w:pPr>
        <w:rPr>
          <w:b/>
          <w:bCs/>
          <w:lang w:val="fr-RE"/>
        </w:rPr>
      </w:pPr>
      <w:r w:rsidRPr="00AB43E7">
        <w:rPr>
          <w:b/>
          <w:bCs/>
          <w:lang w:val="fr-RE"/>
        </w:rPr>
        <w:t>ARTICLE 6 – RESPONSABILITÉ</w:t>
      </w:r>
    </w:p>
    <w:p w14:paraId="5C81323D" w14:textId="77777777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>La Société Organisatrice ne saurait être tenue responsable en cas :</w:t>
      </w:r>
      <w:r w:rsidRPr="00AB43E7">
        <w:rPr>
          <w:lang w:val="fr-RE"/>
        </w:rPr>
        <w:br/>
        <w:t>• de dysfonctionnement technique empêchant l’accès au jeu ou la participation,</w:t>
      </w:r>
      <w:r w:rsidRPr="00AB43E7">
        <w:rPr>
          <w:lang w:val="fr-RE"/>
        </w:rPr>
        <w:br/>
        <w:t>• de force majeure ou d’événement indépendant de sa volonté entraînant modification, report ou annulation du jeu,</w:t>
      </w:r>
      <w:r w:rsidRPr="00AB43E7">
        <w:rPr>
          <w:lang w:val="fr-RE"/>
        </w:rPr>
        <w:br/>
        <w:t>• de perte ou vol du lot après sa remise au gagnant.</w:t>
      </w:r>
    </w:p>
    <w:p w14:paraId="63712992" w14:textId="77777777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>La Société Organisatrice se réserve le droit d’écourter, prolonger, modifier ou annuler le jeu si les circonstances l’exigent, sans que sa responsabilité ne puisse être engagée.</w:t>
      </w:r>
    </w:p>
    <w:p w14:paraId="0754B6F6" w14:textId="77777777" w:rsidR="00AB43E7" w:rsidRPr="00AB43E7" w:rsidRDefault="00593DC1" w:rsidP="00AB43E7">
      <w:pPr>
        <w:rPr>
          <w:lang w:val="fr-RE"/>
        </w:rPr>
      </w:pPr>
      <w:r>
        <w:rPr>
          <w:lang w:val="fr-RE"/>
        </w:rPr>
        <w:pict w14:anchorId="09E5CA0E">
          <v:rect id="_x0000_i1031" style="width:0;height:1.5pt" o:hralign="center" o:hrstd="t" o:hr="t" fillcolor="#a0a0a0" stroked="f"/>
        </w:pict>
      </w:r>
    </w:p>
    <w:p w14:paraId="57FBA494" w14:textId="77777777" w:rsidR="00AB43E7" w:rsidRPr="00AB43E7" w:rsidRDefault="00AB43E7" w:rsidP="00AB43E7">
      <w:pPr>
        <w:rPr>
          <w:b/>
          <w:bCs/>
          <w:lang w:val="fr-RE"/>
        </w:rPr>
      </w:pPr>
      <w:r w:rsidRPr="00AB43E7">
        <w:rPr>
          <w:b/>
          <w:bCs/>
          <w:lang w:val="fr-RE"/>
        </w:rPr>
        <w:t>ARTICLE 7 – ACCEPTATION DU RÈGLEMENT</w:t>
      </w:r>
    </w:p>
    <w:p w14:paraId="6BE597DB" w14:textId="77777777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>La participation au jeu implique l’acceptation sans réserve du présent règlement.</w:t>
      </w:r>
      <w:r w:rsidRPr="00AB43E7">
        <w:rPr>
          <w:lang w:val="fr-RE"/>
        </w:rPr>
        <w:br/>
        <w:t>Toute fraude, tentative de tricherie, ou participation multiple pourra entraîner l’exclusion immédiate du participant.</w:t>
      </w:r>
    </w:p>
    <w:p w14:paraId="61FFA172" w14:textId="77777777" w:rsidR="00AB43E7" w:rsidRPr="00AB43E7" w:rsidRDefault="00593DC1" w:rsidP="00AB43E7">
      <w:pPr>
        <w:rPr>
          <w:lang w:val="fr-RE"/>
        </w:rPr>
      </w:pPr>
      <w:r>
        <w:rPr>
          <w:lang w:val="fr-RE"/>
        </w:rPr>
        <w:pict w14:anchorId="4F854138">
          <v:rect id="_x0000_i1032" style="width:0;height:1.5pt" o:hralign="center" o:hrstd="t" o:hr="t" fillcolor="#a0a0a0" stroked="f"/>
        </w:pict>
      </w:r>
    </w:p>
    <w:p w14:paraId="26E17A0B" w14:textId="77777777" w:rsidR="00AB43E7" w:rsidRPr="00AB43E7" w:rsidRDefault="00AB43E7" w:rsidP="00AB43E7">
      <w:pPr>
        <w:rPr>
          <w:b/>
          <w:bCs/>
          <w:lang w:val="fr-RE"/>
        </w:rPr>
      </w:pPr>
      <w:r w:rsidRPr="00AB43E7">
        <w:rPr>
          <w:b/>
          <w:bCs/>
          <w:lang w:val="fr-RE"/>
        </w:rPr>
        <w:t>ARTICLE 8 – DONNÉES PERSONNELLES</w:t>
      </w:r>
    </w:p>
    <w:p w14:paraId="3313B37E" w14:textId="77777777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>Les informations collectées dans le cadre du jeu sont destinées exclusivement à la gestion du tirage au sort et à la remise du lot.</w:t>
      </w:r>
      <w:r w:rsidRPr="00AB43E7">
        <w:rPr>
          <w:lang w:val="fr-RE"/>
        </w:rPr>
        <w:br/>
        <w:t>Elles ne seront ni conservées ni utilisées à des fins commerciales.</w:t>
      </w:r>
      <w:r w:rsidRPr="00AB43E7">
        <w:rPr>
          <w:lang w:val="fr-RE"/>
        </w:rPr>
        <w:br/>
        <w:t xml:space="preserve">Conformément au Règlement Général sur la Protection des Données (RGPD), chaque participant dispose d’un droit d’accès, de rectification et de suppression de ses données personnelles sur simple demande à : </w:t>
      </w:r>
      <w:r w:rsidRPr="00AB43E7">
        <w:rPr>
          <w:b/>
          <w:bCs/>
          <w:lang w:val="fr-RE"/>
        </w:rPr>
        <w:t>communication@cilam.re</w:t>
      </w:r>
      <w:r w:rsidRPr="00AB43E7">
        <w:rPr>
          <w:lang w:val="fr-RE"/>
        </w:rPr>
        <w:t>.</w:t>
      </w:r>
    </w:p>
    <w:p w14:paraId="15D9A4CB" w14:textId="77777777" w:rsidR="00AB43E7" w:rsidRPr="00AB43E7" w:rsidRDefault="00593DC1" w:rsidP="00AB43E7">
      <w:pPr>
        <w:rPr>
          <w:lang w:val="fr-RE"/>
        </w:rPr>
      </w:pPr>
      <w:r>
        <w:rPr>
          <w:lang w:val="fr-RE"/>
        </w:rPr>
        <w:pict w14:anchorId="4623DBC8">
          <v:rect id="_x0000_i1033" style="width:0;height:1.5pt" o:hralign="center" o:hrstd="t" o:hr="t" fillcolor="#a0a0a0" stroked="f"/>
        </w:pict>
      </w:r>
    </w:p>
    <w:p w14:paraId="5993C62D" w14:textId="77777777" w:rsidR="00AB43E7" w:rsidRPr="00AB43E7" w:rsidRDefault="00AB43E7" w:rsidP="00AB43E7">
      <w:pPr>
        <w:rPr>
          <w:b/>
          <w:bCs/>
          <w:lang w:val="fr-RE"/>
        </w:rPr>
      </w:pPr>
      <w:r w:rsidRPr="00AB43E7">
        <w:rPr>
          <w:b/>
          <w:bCs/>
          <w:lang w:val="fr-RE"/>
        </w:rPr>
        <w:t>ARTICLE 9 – DISPONIBILITÉ DU RÈGLEMENT</w:t>
      </w:r>
    </w:p>
    <w:p w14:paraId="1526A2AA" w14:textId="77777777" w:rsidR="00AB43E7" w:rsidRPr="00AB43E7" w:rsidRDefault="00AB43E7" w:rsidP="00AB43E7">
      <w:pPr>
        <w:rPr>
          <w:lang w:val="fr-RE"/>
        </w:rPr>
      </w:pPr>
      <w:r w:rsidRPr="00AB43E7">
        <w:rPr>
          <w:lang w:val="fr-RE"/>
        </w:rPr>
        <w:t xml:space="preserve">Le présent règlement est disponible sur simple demande auprès de l’animatrice présente sur le stand </w:t>
      </w:r>
      <w:r w:rsidRPr="00AB43E7">
        <w:rPr>
          <w:b/>
          <w:bCs/>
          <w:lang w:val="fr-RE"/>
        </w:rPr>
        <w:t>Piton des Neiges</w:t>
      </w:r>
      <w:r w:rsidRPr="00AB43E7">
        <w:rPr>
          <w:lang w:val="fr-RE"/>
        </w:rPr>
        <w:t>, pendant toute la durée de l’évènement.</w:t>
      </w:r>
      <w:r w:rsidRPr="00AB43E7">
        <w:rPr>
          <w:lang w:val="fr-RE"/>
        </w:rPr>
        <w:br/>
        <w:t xml:space="preserve">Il peut également être consulté sur le site </w:t>
      </w:r>
      <w:hyperlink r:id="rId10" w:tgtFrame="_new" w:history="1">
        <w:r w:rsidRPr="00AB43E7">
          <w:rPr>
            <w:rStyle w:val="Lienhypertexte"/>
            <w:b/>
            <w:bCs/>
            <w:lang w:val="fr-RE"/>
          </w:rPr>
          <w:t>www.jeupitondesneiges.fr</w:t>
        </w:r>
      </w:hyperlink>
      <w:r w:rsidRPr="00AB43E7">
        <w:rPr>
          <w:lang w:val="fr-RE"/>
        </w:rPr>
        <w:t>.</w:t>
      </w:r>
    </w:p>
    <w:p w14:paraId="3745019E" w14:textId="77777777" w:rsidR="00355119" w:rsidRPr="00AB43E7" w:rsidRDefault="00355119" w:rsidP="00CE02FD">
      <w:pPr>
        <w:rPr>
          <w:lang w:val="fr-RE"/>
        </w:rPr>
      </w:pPr>
    </w:p>
    <w:sectPr w:rsidR="00355119" w:rsidRPr="00AB43E7" w:rsidSect="00011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312"/>
    <w:multiLevelType w:val="hybridMultilevel"/>
    <w:tmpl w:val="3B4A1744"/>
    <w:lvl w:ilvl="0" w:tplc="D9D2F2D0">
      <w:numFmt w:val="bullet"/>
      <w:lvlText w:val="-"/>
      <w:lvlJc w:val="left"/>
      <w:pPr>
        <w:ind w:left="770" w:hanging="360"/>
      </w:pPr>
      <w:rPr>
        <w:rFonts w:ascii="Calibri" w:eastAsia="Times New Roman" w:hAnsi="Calibri" w:cs="Calibri" w:hint="default"/>
        <w:b w:val="0"/>
        <w:color w:val="auto"/>
        <w:sz w:val="22"/>
      </w:rPr>
    </w:lvl>
    <w:lvl w:ilvl="1" w:tplc="20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8BC38A2"/>
    <w:multiLevelType w:val="multilevel"/>
    <w:tmpl w:val="AA1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B2BE5"/>
    <w:multiLevelType w:val="multilevel"/>
    <w:tmpl w:val="37808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C219D"/>
    <w:multiLevelType w:val="multilevel"/>
    <w:tmpl w:val="821A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057EB"/>
    <w:multiLevelType w:val="multilevel"/>
    <w:tmpl w:val="40CC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858E6"/>
    <w:multiLevelType w:val="hybridMultilevel"/>
    <w:tmpl w:val="F904BD06"/>
    <w:lvl w:ilvl="0" w:tplc="2422983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706EE"/>
    <w:multiLevelType w:val="multilevel"/>
    <w:tmpl w:val="2B28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151DF"/>
    <w:multiLevelType w:val="multilevel"/>
    <w:tmpl w:val="1ACE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B6C73"/>
    <w:multiLevelType w:val="multilevel"/>
    <w:tmpl w:val="7B6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05745"/>
    <w:multiLevelType w:val="multilevel"/>
    <w:tmpl w:val="6D62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D5F71"/>
    <w:multiLevelType w:val="multilevel"/>
    <w:tmpl w:val="81F2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50F3E"/>
    <w:multiLevelType w:val="multilevel"/>
    <w:tmpl w:val="E01C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BD5723"/>
    <w:multiLevelType w:val="hybridMultilevel"/>
    <w:tmpl w:val="45EE4090"/>
    <w:lvl w:ilvl="0" w:tplc="A44EE8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81D97"/>
    <w:multiLevelType w:val="hybridMultilevel"/>
    <w:tmpl w:val="BC9887F4"/>
    <w:lvl w:ilvl="0" w:tplc="FB2A44B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A81DE6"/>
    <w:multiLevelType w:val="hybridMultilevel"/>
    <w:tmpl w:val="F9084B6C"/>
    <w:lvl w:ilvl="0" w:tplc="B82E430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50A2F"/>
    <w:multiLevelType w:val="hybridMultilevel"/>
    <w:tmpl w:val="C15C9E8C"/>
    <w:lvl w:ilvl="0" w:tplc="D9D2F2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  <w:sz w:val="22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0159A"/>
    <w:multiLevelType w:val="multilevel"/>
    <w:tmpl w:val="C5BC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8E332F"/>
    <w:multiLevelType w:val="hybridMultilevel"/>
    <w:tmpl w:val="7ADCC73A"/>
    <w:lvl w:ilvl="0" w:tplc="AE604C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66488"/>
    <w:multiLevelType w:val="multilevel"/>
    <w:tmpl w:val="0270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3D2FA6"/>
    <w:multiLevelType w:val="multilevel"/>
    <w:tmpl w:val="3F7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756F65"/>
    <w:multiLevelType w:val="multilevel"/>
    <w:tmpl w:val="761A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836471">
    <w:abstractNumId w:val="11"/>
  </w:num>
  <w:num w:numId="2" w16cid:durableId="1658604246">
    <w:abstractNumId w:val="13"/>
  </w:num>
  <w:num w:numId="3" w16cid:durableId="340160044">
    <w:abstractNumId w:val="5"/>
  </w:num>
  <w:num w:numId="4" w16cid:durableId="916281219">
    <w:abstractNumId w:val="17"/>
  </w:num>
  <w:num w:numId="5" w16cid:durableId="1257178849">
    <w:abstractNumId w:val="14"/>
  </w:num>
  <w:num w:numId="6" w16cid:durableId="1079522618">
    <w:abstractNumId w:val="12"/>
  </w:num>
  <w:num w:numId="7" w16cid:durableId="1126198467">
    <w:abstractNumId w:val="13"/>
  </w:num>
  <w:num w:numId="8" w16cid:durableId="380061116">
    <w:abstractNumId w:val="8"/>
  </w:num>
  <w:num w:numId="9" w16cid:durableId="910849454">
    <w:abstractNumId w:val="2"/>
  </w:num>
  <w:num w:numId="10" w16cid:durableId="176161459">
    <w:abstractNumId w:val="7"/>
  </w:num>
  <w:num w:numId="11" w16cid:durableId="138038635">
    <w:abstractNumId w:val="15"/>
  </w:num>
  <w:num w:numId="12" w16cid:durableId="88896423">
    <w:abstractNumId w:val="0"/>
  </w:num>
  <w:num w:numId="13" w16cid:durableId="962542386">
    <w:abstractNumId w:val="18"/>
  </w:num>
  <w:num w:numId="14" w16cid:durableId="1373579945">
    <w:abstractNumId w:val="9"/>
  </w:num>
  <w:num w:numId="15" w16cid:durableId="2116706506">
    <w:abstractNumId w:val="10"/>
  </w:num>
  <w:num w:numId="16" w16cid:durableId="501554895">
    <w:abstractNumId w:val="19"/>
  </w:num>
  <w:num w:numId="17" w16cid:durableId="230195186">
    <w:abstractNumId w:val="4"/>
  </w:num>
  <w:num w:numId="18" w16cid:durableId="664286775">
    <w:abstractNumId w:val="6"/>
  </w:num>
  <w:num w:numId="19" w16cid:durableId="1544636426">
    <w:abstractNumId w:val="3"/>
  </w:num>
  <w:num w:numId="20" w16cid:durableId="1114982144">
    <w:abstractNumId w:val="16"/>
  </w:num>
  <w:num w:numId="21" w16cid:durableId="1298148456">
    <w:abstractNumId w:val="1"/>
  </w:num>
  <w:num w:numId="22" w16cid:durableId="3459107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6D"/>
    <w:rsid w:val="000020F3"/>
    <w:rsid w:val="00003DC1"/>
    <w:rsid w:val="00004D30"/>
    <w:rsid w:val="00030FDA"/>
    <w:rsid w:val="00040193"/>
    <w:rsid w:val="000555A5"/>
    <w:rsid w:val="00076235"/>
    <w:rsid w:val="00076866"/>
    <w:rsid w:val="00085915"/>
    <w:rsid w:val="000934CD"/>
    <w:rsid w:val="000B079D"/>
    <w:rsid w:val="000D0BB4"/>
    <w:rsid w:val="000D75BF"/>
    <w:rsid w:val="000E1384"/>
    <w:rsid w:val="000E7FDA"/>
    <w:rsid w:val="00110369"/>
    <w:rsid w:val="001229AB"/>
    <w:rsid w:val="0012506C"/>
    <w:rsid w:val="00126EC5"/>
    <w:rsid w:val="00135B21"/>
    <w:rsid w:val="00162CC5"/>
    <w:rsid w:val="0017587B"/>
    <w:rsid w:val="0018264A"/>
    <w:rsid w:val="001E446D"/>
    <w:rsid w:val="001E566E"/>
    <w:rsid w:val="001E6FA0"/>
    <w:rsid w:val="001F54A0"/>
    <w:rsid w:val="002064AE"/>
    <w:rsid w:val="00215E8B"/>
    <w:rsid w:val="00230DD4"/>
    <w:rsid w:val="002400CA"/>
    <w:rsid w:val="00245FB4"/>
    <w:rsid w:val="00256A47"/>
    <w:rsid w:val="00260BE2"/>
    <w:rsid w:val="00291E2E"/>
    <w:rsid w:val="00293EE7"/>
    <w:rsid w:val="002A0DFA"/>
    <w:rsid w:val="00300A65"/>
    <w:rsid w:val="00324E81"/>
    <w:rsid w:val="00336186"/>
    <w:rsid w:val="00343717"/>
    <w:rsid w:val="00344659"/>
    <w:rsid w:val="00351499"/>
    <w:rsid w:val="00352786"/>
    <w:rsid w:val="00354C22"/>
    <w:rsid w:val="00355119"/>
    <w:rsid w:val="00377ACF"/>
    <w:rsid w:val="003A02C8"/>
    <w:rsid w:val="003B5AD1"/>
    <w:rsid w:val="003C7BB3"/>
    <w:rsid w:val="003C7BD9"/>
    <w:rsid w:val="003D14E0"/>
    <w:rsid w:val="003E35D9"/>
    <w:rsid w:val="0040601F"/>
    <w:rsid w:val="00411CB8"/>
    <w:rsid w:val="00423DD9"/>
    <w:rsid w:val="0045482B"/>
    <w:rsid w:val="0046345C"/>
    <w:rsid w:val="00483812"/>
    <w:rsid w:val="00497C86"/>
    <w:rsid w:val="004D4A5A"/>
    <w:rsid w:val="004D60B9"/>
    <w:rsid w:val="004D67F3"/>
    <w:rsid w:val="004E1155"/>
    <w:rsid w:val="004E5CB5"/>
    <w:rsid w:val="004E74D5"/>
    <w:rsid w:val="00591652"/>
    <w:rsid w:val="00593DC1"/>
    <w:rsid w:val="005A7721"/>
    <w:rsid w:val="005B2D37"/>
    <w:rsid w:val="005B3A9E"/>
    <w:rsid w:val="005E77A4"/>
    <w:rsid w:val="005F241D"/>
    <w:rsid w:val="00600096"/>
    <w:rsid w:val="0060318F"/>
    <w:rsid w:val="006214F1"/>
    <w:rsid w:val="00644238"/>
    <w:rsid w:val="006607C5"/>
    <w:rsid w:val="00684A22"/>
    <w:rsid w:val="00686CE4"/>
    <w:rsid w:val="006A0831"/>
    <w:rsid w:val="006A6B3B"/>
    <w:rsid w:val="006B11BB"/>
    <w:rsid w:val="006E07A8"/>
    <w:rsid w:val="006E22B8"/>
    <w:rsid w:val="006F407B"/>
    <w:rsid w:val="007411BD"/>
    <w:rsid w:val="0074392E"/>
    <w:rsid w:val="007439C4"/>
    <w:rsid w:val="00754695"/>
    <w:rsid w:val="00781D5B"/>
    <w:rsid w:val="007836E3"/>
    <w:rsid w:val="007944A3"/>
    <w:rsid w:val="007C24C9"/>
    <w:rsid w:val="007F2573"/>
    <w:rsid w:val="007F66C6"/>
    <w:rsid w:val="00815D14"/>
    <w:rsid w:val="00844129"/>
    <w:rsid w:val="00863F0E"/>
    <w:rsid w:val="008650AF"/>
    <w:rsid w:val="00872A36"/>
    <w:rsid w:val="0089122B"/>
    <w:rsid w:val="008953E5"/>
    <w:rsid w:val="008C4840"/>
    <w:rsid w:val="008C4F2C"/>
    <w:rsid w:val="008C5687"/>
    <w:rsid w:val="008E27D1"/>
    <w:rsid w:val="008F4D05"/>
    <w:rsid w:val="009156F5"/>
    <w:rsid w:val="009219AA"/>
    <w:rsid w:val="00923263"/>
    <w:rsid w:val="00927E34"/>
    <w:rsid w:val="00943F49"/>
    <w:rsid w:val="009617C4"/>
    <w:rsid w:val="00996295"/>
    <w:rsid w:val="009B6CFB"/>
    <w:rsid w:val="009E47FD"/>
    <w:rsid w:val="009E78A9"/>
    <w:rsid w:val="00A06B3A"/>
    <w:rsid w:val="00A101C7"/>
    <w:rsid w:val="00A10D55"/>
    <w:rsid w:val="00A11728"/>
    <w:rsid w:val="00A27781"/>
    <w:rsid w:val="00A4509E"/>
    <w:rsid w:val="00A8111A"/>
    <w:rsid w:val="00A95699"/>
    <w:rsid w:val="00AB43E7"/>
    <w:rsid w:val="00AD75C3"/>
    <w:rsid w:val="00AE1624"/>
    <w:rsid w:val="00B04B6B"/>
    <w:rsid w:val="00B210FA"/>
    <w:rsid w:val="00B21647"/>
    <w:rsid w:val="00B424A1"/>
    <w:rsid w:val="00B5007D"/>
    <w:rsid w:val="00B51553"/>
    <w:rsid w:val="00B54396"/>
    <w:rsid w:val="00B67E1C"/>
    <w:rsid w:val="00BB2380"/>
    <w:rsid w:val="00BB4BEC"/>
    <w:rsid w:val="00BB5B75"/>
    <w:rsid w:val="00BC20D9"/>
    <w:rsid w:val="00BE5D08"/>
    <w:rsid w:val="00C01DDF"/>
    <w:rsid w:val="00C105CE"/>
    <w:rsid w:val="00C22A50"/>
    <w:rsid w:val="00C542C0"/>
    <w:rsid w:val="00C66E95"/>
    <w:rsid w:val="00CA1F64"/>
    <w:rsid w:val="00CA5851"/>
    <w:rsid w:val="00CA6DE3"/>
    <w:rsid w:val="00CB44F9"/>
    <w:rsid w:val="00CC1435"/>
    <w:rsid w:val="00CC7F14"/>
    <w:rsid w:val="00CD14F8"/>
    <w:rsid w:val="00CD3134"/>
    <w:rsid w:val="00CE02FD"/>
    <w:rsid w:val="00CF436E"/>
    <w:rsid w:val="00CF5D80"/>
    <w:rsid w:val="00D24285"/>
    <w:rsid w:val="00D26ACA"/>
    <w:rsid w:val="00D63870"/>
    <w:rsid w:val="00D652A3"/>
    <w:rsid w:val="00D66F06"/>
    <w:rsid w:val="00D7493B"/>
    <w:rsid w:val="00DA6F5C"/>
    <w:rsid w:val="00DB01AD"/>
    <w:rsid w:val="00DC64CD"/>
    <w:rsid w:val="00DE3640"/>
    <w:rsid w:val="00DF0913"/>
    <w:rsid w:val="00DF3F88"/>
    <w:rsid w:val="00E03C2F"/>
    <w:rsid w:val="00E210F3"/>
    <w:rsid w:val="00E34D96"/>
    <w:rsid w:val="00E44307"/>
    <w:rsid w:val="00E8388D"/>
    <w:rsid w:val="00EC7AE6"/>
    <w:rsid w:val="00EC7C9D"/>
    <w:rsid w:val="00ED6D7E"/>
    <w:rsid w:val="00ED75C1"/>
    <w:rsid w:val="00EE7B9B"/>
    <w:rsid w:val="00EF4CE3"/>
    <w:rsid w:val="00F020DA"/>
    <w:rsid w:val="00F10DB2"/>
    <w:rsid w:val="00F252EC"/>
    <w:rsid w:val="00F276F1"/>
    <w:rsid w:val="00F37115"/>
    <w:rsid w:val="00F645C2"/>
    <w:rsid w:val="00F65177"/>
    <w:rsid w:val="00FA45F2"/>
    <w:rsid w:val="00FA6953"/>
    <w:rsid w:val="00FC3D77"/>
    <w:rsid w:val="00FD2293"/>
    <w:rsid w:val="00FD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9FD1638"/>
  <w15:chartTrackingRefBased/>
  <w15:docId w15:val="{FD6CBE2B-AEF3-462A-84D3-5DED251E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446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E446D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11B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4509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09E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686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48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311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20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0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7644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5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60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4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67538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5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38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1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076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13825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5" w:color="101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721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298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892955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12" w:space="5" w:color="1010FF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837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233800">
                                                                                                      <w:blockQuote w:val="1"/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12" w:space="5" w:color="1010FF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440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537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189873">
                                                                                                                  <w:blockQuote w:val="1"/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5" w:color="1010FF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8402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6231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0213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6639576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12" w:space="5" w:color="1010FF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7342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2780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7358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12" w:space="5" w:color="1010FF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24399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47942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62178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49790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74354094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single" w:sz="12" w:space="5" w:color="1010FF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78456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182386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73753942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single" w:sz="12" w:space="5" w:color="1010FF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4404079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40476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10397825">
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single" w:sz="12" w:space="5" w:color="1010FF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0232358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1452427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89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02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0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940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2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2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80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94691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5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94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00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4705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5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09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31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86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856983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5" w:color="101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2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950909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12" w:space="5" w:color="1010FF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3161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644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438080">
                                                                                                      <w:blockQuote w:val="1"/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12" w:space="5" w:color="1010FF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84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8781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7696475">
                                                                                                                  <w:blockQuote w:val="1"/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5" w:color="1010FF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201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4178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7696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675650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12" w:space="5" w:color="1010FF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390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1148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3712531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12" w:space="5" w:color="1010FF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60275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02112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84267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004731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89600562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single" w:sz="12" w:space="5" w:color="1010FF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212582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216537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35706284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single" w:sz="12" w:space="5" w:color="1010FF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373050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6667491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5459148">
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single" w:sz="12" w:space="5" w:color="1010FF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831173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3828927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upitondesneiges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jeupitondesneiges.f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jeupitondesneig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2c799-afd6-48f5-b255-c58e81117a34">
      <Terms xmlns="http://schemas.microsoft.com/office/infopath/2007/PartnerControls"/>
    </lcf76f155ced4ddcb4097134ff3c332f>
    <TaxCatchAll xmlns="8a03070e-a7dc-40de-b280-bf22c9aa83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CF53F7C07C74CB857E34EDEA76A51" ma:contentTypeVersion="14" ma:contentTypeDescription="Crée un document." ma:contentTypeScope="" ma:versionID="1514d45cba23bf0341912e2e0923b8a3">
  <xsd:schema xmlns:xsd="http://www.w3.org/2001/XMLSchema" xmlns:xs="http://www.w3.org/2001/XMLSchema" xmlns:p="http://schemas.microsoft.com/office/2006/metadata/properties" xmlns:ns2="ba22c799-afd6-48f5-b255-c58e81117a34" xmlns:ns3="8a03070e-a7dc-40de-b280-bf22c9aa832e" targetNamespace="http://schemas.microsoft.com/office/2006/metadata/properties" ma:root="true" ma:fieldsID="b91ad194b079ec2fb1f186686ca9bd37" ns2:_="" ns3:_="">
    <xsd:import namespace="ba22c799-afd6-48f5-b255-c58e81117a34"/>
    <xsd:import namespace="8a03070e-a7dc-40de-b280-bf22c9aa8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c799-afd6-48f5-b255-c58e81117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526e633-9294-4ffd-a320-273b61021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070e-a7dc-40de-b280-bf22c9aa83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6a1b0d-55d4-41d5-b223-bbda00970353}" ma:internalName="TaxCatchAll" ma:showField="CatchAllData" ma:web="8a03070e-a7dc-40de-b280-bf22c9aa8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43002-DE43-4D30-AFB3-831E11710246}">
  <ds:schemaRefs>
    <ds:schemaRef ds:uri="http://schemas.microsoft.com/office/2006/metadata/properties"/>
    <ds:schemaRef ds:uri="http://schemas.microsoft.com/office/infopath/2007/PartnerControls"/>
    <ds:schemaRef ds:uri="ba22c799-afd6-48f5-b255-c58e81117a34"/>
    <ds:schemaRef ds:uri="8a03070e-a7dc-40de-b280-bf22c9aa832e"/>
  </ds:schemaRefs>
</ds:datastoreItem>
</file>

<file path=customXml/itemProps2.xml><?xml version="1.0" encoding="utf-8"?>
<ds:datastoreItem xmlns:ds="http://schemas.openxmlformats.org/officeDocument/2006/customXml" ds:itemID="{9CD74660-2195-4614-B6D7-D29BE71A9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605FC-712B-413B-8B41-CADCE3AEF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2c799-afd6-48f5-b255-c58e81117a34"/>
    <ds:schemaRef ds:uri="8a03070e-a7dc-40de-b280-bf22c9aa8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Maé</dc:creator>
  <cp:keywords/>
  <dc:description/>
  <cp:lastModifiedBy>Chloé PREZELUS</cp:lastModifiedBy>
  <cp:revision>83</cp:revision>
  <cp:lastPrinted>2025-04-28T12:36:00Z</cp:lastPrinted>
  <dcterms:created xsi:type="dcterms:W3CDTF">2025-07-28T12:29:00Z</dcterms:created>
  <dcterms:modified xsi:type="dcterms:W3CDTF">2025-10-07T08:40:00Z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0x010100625CF53F7C07C74CB857E34EDEA76A51</vt:lpwstr>
  </property>
  <property fmtid="{D5CDD505-2E9C-101B-9397-08002B2CF9AE}" pid="3" name="MediaServiceImageTags">
    <vt:lpwstr/>
  </property>
</Properties>
</file>